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B6" w:rsidRPr="00900C04" w:rsidRDefault="00900C04" w:rsidP="00900C04">
      <w:pPr>
        <w:jc w:val="center"/>
        <w:rPr>
          <w:rFonts w:ascii="Times New Roman" w:hAnsi="Times New Roman" w:cs="Times New Roman"/>
          <w:b/>
        </w:rPr>
      </w:pPr>
      <w:r w:rsidRPr="00900C04">
        <w:rPr>
          <w:rFonts w:ascii="Times New Roman" w:hAnsi="Times New Roman" w:cs="Times New Roman"/>
          <w:b/>
        </w:rPr>
        <w:t xml:space="preserve">Научная смена «Юный </w:t>
      </w:r>
      <w:proofErr w:type="spellStart"/>
      <w:r w:rsidRPr="00900C04">
        <w:rPr>
          <w:rFonts w:ascii="Times New Roman" w:hAnsi="Times New Roman" w:cs="Times New Roman"/>
          <w:b/>
        </w:rPr>
        <w:t>Ломоносовец</w:t>
      </w:r>
      <w:proofErr w:type="spellEnd"/>
      <w:r w:rsidRPr="00900C04">
        <w:rPr>
          <w:rFonts w:ascii="Times New Roman" w:hAnsi="Times New Roman" w:cs="Times New Roman"/>
          <w:b/>
        </w:rPr>
        <w:t xml:space="preserve">» с 31 </w:t>
      </w:r>
      <w:r w:rsidR="00AC6DFC" w:rsidRPr="00900C04">
        <w:rPr>
          <w:rFonts w:ascii="Times New Roman" w:hAnsi="Times New Roman" w:cs="Times New Roman"/>
          <w:b/>
        </w:rPr>
        <w:t>мая по</w:t>
      </w:r>
      <w:r w:rsidRPr="00900C04">
        <w:rPr>
          <w:rFonts w:ascii="Times New Roman" w:hAnsi="Times New Roman" w:cs="Times New Roman"/>
          <w:b/>
        </w:rPr>
        <w:t xml:space="preserve"> 14 июня</w:t>
      </w:r>
    </w:p>
    <w:p w:rsidR="00900C04" w:rsidRDefault="00900C04"/>
    <w:tbl>
      <w:tblPr>
        <w:tblW w:w="14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764"/>
        <w:gridCol w:w="3754"/>
        <w:gridCol w:w="2645"/>
        <w:gridCol w:w="2758"/>
      </w:tblGrid>
      <w:tr w:rsidR="00AC6DFC" w:rsidRPr="00AA0804" w:rsidTr="00AC6DFC">
        <w:trPr>
          <w:trHeight w:val="315"/>
        </w:trPr>
        <w:tc>
          <w:tcPr>
            <w:tcW w:w="2621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день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2 день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3 день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день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день</w:t>
            </w:r>
          </w:p>
        </w:tc>
      </w:tr>
      <w:tr w:rsidR="00AC6DFC" w:rsidRPr="00AA0804" w:rsidTr="00FC0BB1">
        <w:trPr>
          <w:trHeight w:val="315"/>
        </w:trPr>
        <w:tc>
          <w:tcPr>
            <w:tcW w:w="2621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химическими приборами.</w:t>
            </w:r>
          </w:p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Опыты: взрываем железо, изменяем цвет воды солью.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Опыты: не горящая бумага, закон Архимеда для плавающего тела, измеряем объём своей руки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электромагнит и электродвигатель: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светящаяся открытка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Опыты: Выращиваем кристаллы из натрия,</w:t>
            </w:r>
          </w:p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паста для слона.</w:t>
            </w:r>
          </w:p>
        </w:tc>
      </w:tr>
      <w:tr w:rsidR="00AC6DFC" w:rsidRPr="00AA0804" w:rsidTr="00ED7FD0">
        <w:trPr>
          <w:trHeight w:val="315"/>
        </w:trPr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и подвижные игры на английском 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и подвижные игры 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 подвижные игры на английском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 подвижные игры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и подвижные игры </w:t>
            </w:r>
          </w:p>
        </w:tc>
      </w:tr>
    </w:tbl>
    <w:p w:rsidR="00900C04" w:rsidRPr="00AA0804" w:rsidRDefault="00900C04">
      <w:pPr>
        <w:rPr>
          <w:sz w:val="24"/>
          <w:szCs w:val="24"/>
        </w:rPr>
      </w:pPr>
    </w:p>
    <w:p w:rsidR="00900C04" w:rsidRPr="00AA0804" w:rsidRDefault="00900C04">
      <w:pPr>
        <w:rPr>
          <w:sz w:val="24"/>
          <w:szCs w:val="24"/>
        </w:rPr>
      </w:pPr>
    </w:p>
    <w:tbl>
      <w:tblPr>
        <w:tblW w:w="14578" w:type="dxa"/>
        <w:tblInd w:w="-5" w:type="dxa"/>
        <w:tblLook w:val="04A0" w:firstRow="1" w:lastRow="0" w:firstColumn="1" w:lastColumn="0" w:noHBand="0" w:noVBand="1"/>
      </w:tblPr>
      <w:tblGrid>
        <w:gridCol w:w="2798"/>
        <w:gridCol w:w="3002"/>
        <w:gridCol w:w="3339"/>
        <w:gridCol w:w="2485"/>
        <w:gridCol w:w="2954"/>
      </w:tblGrid>
      <w:tr w:rsidR="00AC6DFC" w:rsidRPr="00AA0804" w:rsidTr="00AC6DFC">
        <w:trPr>
          <w:trHeight w:val="44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день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7 день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8 день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день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день</w:t>
            </w:r>
          </w:p>
        </w:tc>
      </w:tr>
      <w:tr w:rsidR="00AC6DFC" w:rsidRPr="00AA0804" w:rsidTr="00AC6DFC">
        <w:trPr>
          <w:trHeight w:val="441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делаем лизунов,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Опыты: Кислоты и щёлочи растворяем органику кислотой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голограммы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парк науки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Отчетное мероприятие с опытами </w:t>
            </w:r>
          </w:p>
        </w:tc>
      </w:tr>
      <w:tr w:rsidR="00AC6DFC" w:rsidRPr="00AA0804" w:rsidTr="00AC6DFC">
        <w:trPr>
          <w:trHeight w:val="441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 подвижные игры на английском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 подвижные игры на английском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 подвижные игры на английском</w:t>
            </w:r>
          </w:p>
        </w:tc>
        <w:tc>
          <w:tcPr>
            <w:tcW w:w="2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DFC" w:rsidRPr="00AA0804" w:rsidRDefault="00AC6DFC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 подвижные игры на английском</w:t>
            </w:r>
          </w:p>
        </w:tc>
      </w:tr>
    </w:tbl>
    <w:p w:rsidR="00900C04" w:rsidRDefault="00900C04"/>
    <w:p w:rsidR="00080C3D" w:rsidRDefault="00080C3D">
      <w:pPr>
        <w:sectPr w:rsidR="00080C3D" w:rsidSect="00900C0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00C04" w:rsidRPr="00080C3D" w:rsidRDefault="00080C3D" w:rsidP="00080C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C3D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 xml:space="preserve">8.30 -9.00 Прием детей 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 xml:space="preserve">9.00 – 9.30 Утренняя зарядка 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>9.30-10.00 Завтрак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>10.00 – 11.00 Отрядные мероприятия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 xml:space="preserve">11.00 -  12.00 Отрядные мероприятия 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>12.00 – 13.00 Прогулка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>13.00-13.30 Обед</w:t>
      </w:r>
    </w:p>
    <w:p w:rsid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 xml:space="preserve">13.30 -15.00 Отдых, настольные игры 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 xml:space="preserve">15.00 -16.30 Отрядные мероприятия  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>16.30-17.00 Ужин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 xml:space="preserve">17.00-18.00 Отрядные мероприятия 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>18.00 -18.30 Подведение итогов дня, рефлексия, встреча детей родителями</w:t>
      </w:r>
    </w:p>
    <w:p w:rsidR="00080C3D" w:rsidRPr="00080C3D" w:rsidRDefault="00080C3D" w:rsidP="0008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C3D">
        <w:rPr>
          <w:rFonts w:ascii="Times New Roman" w:hAnsi="Times New Roman" w:cs="Times New Roman"/>
          <w:sz w:val="24"/>
          <w:szCs w:val="24"/>
        </w:rPr>
        <w:t>18.30- 19.00 Уход домой</w:t>
      </w:r>
    </w:p>
    <w:p w:rsidR="00080C3D" w:rsidRDefault="00080C3D">
      <w:pPr>
        <w:sectPr w:rsidR="00080C3D" w:rsidSect="00080C3D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900C04" w:rsidRDefault="00900C04">
      <w:bookmarkStart w:id="0" w:name="_GoBack"/>
      <w:bookmarkEnd w:id="0"/>
    </w:p>
    <w:sectPr w:rsidR="00900C04" w:rsidSect="00080C3D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2"/>
    <w:rsid w:val="00080C3D"/>
    <w:rsid w:val="005018D2"/>
    <w:rsid w:val="007B32B6"/>
    <w:rsid w:val="00900C04"/>
    <w:rsid w:val="00AA0804"/>
    <w:rsid w:val="00A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6EC2-5E52-49A7-BDD1-3717BDBB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2021-05-17T09:28:00Z</dcterms:created>
  <dcterms:modified xsi:type="dcterms:W3CDTF">2021-05-17T10:16:00Z</dcterms:modified>
</cp:coreProperties>
</file>